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5840" w:w="12240" w:orient="portrait"/>
          <w:pgMar w:bottom="1440" w:top="1440" w:left="1440" w:right="1440" w:header="0" w:footer="720"/>
          <w:pgNumType w:start="1"/>
        </w:sectPr>
      </w:pPr>
      <w:bookmarkStart w:colFirst="0" w:colLast="0" w:name="_ofkvwor9wkt" w:id="0"/>
      <w:bookmarkEnd w:id="0"/>
      <w:r w:rsidDel="00000000" w:rsidR="00000000" w:rsidRPr="00000000">
        <w:rPr>
          <w:rFonts w:ascii="Arial" w:cs="Arial" w:eastAsia="Arial" w:hAnsi="Arial"/>
          <w:b w:val="1"/>
          <w:i w:val="0"/>
          <w:smallCaps w:val="0"/>
          <w:strike w:val="0"/>
          <w:color w:val="000000"/>
          <w:sz w:val="72"/>
          <w:szCs w:val="72"/>
          <w:u w:val="none"/>
          <w:shd w:fill="auto" w:val="clear"/>
          <w:vertAlign w:val="baseline"/>
          <w:rtl w:val="0"/>
        </w:rPr>
        <w:t xml:space="preserve">Fact Sheet</w:t>
      </w:r>
      <w:r w:rsidDel="00000000" w:rsidR="00000000" w:rsidRPr="00000000">
        <w:rPr>
          <w:rtl w:val="0"/>
        </w:rPr>
      </w:r>
    </w:p>
    <w:p w:rsidR="00000000" w:rsidDel="00000000" w:rsidP="00000000" w:rsidRDefault="00000000" w:rsidRPr="00000000" w14:paraId="00000002">
      <w:pPr>
        <w:pStyle w:val="Heading3"/>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Fact Sheet: Beverly Flores &amp; Thyme Out Consulting</w:t>
      </w:r>
    </w:p>
    <w:p w:rsidR="00000000" w:rsidDel="00000000" w:rsidP="00000000" w:rsidRDefault="00000000" w:rsidRPr="00000000" w14:paraId="0000000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Company Name:</w:t>
      </w:r>
      <w:r w:rsidDel="00000000" w:rsidR="00000000" w:rsidRPr="00000000">
        <w:rPr>
          <w:rFonts w:ascii="Google Sans Text" w:cs="Google Sans Text" w:eastAsia="Google Sans Text" w:hAnsi="Google Sans Text"/>
          <w:color w:val="1b1c1d"/>
          <w:rtl w:val="0"/>
        </w:rPr>
        <w:t xml:space="preserve"> Thyme Out Consulting LLC</w:t>
      </w:r>
    </w:p>
    <w:p w:rsidR="00000000" w:rsidDel="00000000" w:rsidP="00000000" w:rsidRDefault="00000000" w:rsidRPr="00000000" w14:paraId="00000004">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Founder &amp; CEO:</w:t>
      </w:r>
      <w:r w:rsidDel="00000000" w:rsidR="00000000" w:rsidRPr="00000000">
        <w:rPr>
          <w:rFonts w:ascii="Google Sans Text" w:cs="Google Sans Text" w:eastAsia="Google Sans Text" w:hAnsi="Google Sans Text"/>
          <w:color w:val="1b1c1d"/>
          <w:rtl w:val="0"/>
        </w:rPr>
        <w:t xml:space="preserve"> Beverly Flores</w:t>
      </w:r>
    </w:p>
    <w:p w:rsidR="00000000" w:rsidDel="00000000" w:rsidP="00000000" w:rsidRDefault="00000000" w:rsidRPr="00000000" w14:paraId="00000005">
      <w:pPr>
        <w:spacing w:after="240" w:line="275.9999942779541" w:lineRule="auto"/>
        <w:rPr>
          <w:rFonts w:ascii="Google Sans Text" w:cs="Google Sans Text" w:eastAsia="Google Sans Text" w:hAnsi="Google Sans Text"/>
          <w:color w:val="0b57d0"/>
          <w:u w:val="single"/>
        </w:rPr>
      </w:pPr>
      <w:r w:rsidDel="00000000" w:rsidR="00000000" w:rsidRPr="00000000">
        <w:rPr>
          <w:rFonts w:ascii="Google Sans Text" w:cs="Google Sans Text" w:eastAsia="Google Sans Text" w:hAnsi="Google Sans Text"/>
          <w:b w:val="1"/>
          <w:color w:val="1b1c1d"/>
          <w:rtl w:val="0"/>
        </w:rPr>
        <w:t xml:space="preserve">Website:</w:t>
        <w:tab/>
      </w:r>
      <w:r w:rsidDel="00000000" w:rsidR="00000000" w:rsidRPr="00000000">
        <w:rPr>
          <w:rFonts w:ascii="Google Sans Text" w:cs="Google Sans Text" w:eastAsia="Google Sans Text" w:hAnsi="Google Sans Text"/>
          <w:color w:val="1b1c1d"/>
          <w:rtl w:val="0"/>
        </w:rPr>
        <w:t xml:space="preserve"> </w:t>
      </w:r>
      <w:hyperlink r:id="rId6">
        <w:r w:rsidDel="00000000" w:rsidR="00000000" w:rsidRPr="00000000">
          <w:rPr>
            <w:rFonts w:ascii="Google Sans Text" w:cs="Google Sans Text" w:eastAsia="Google Sans Text" w:hAnsi="Google Sans Text"/>
            <w:color w:val="0b57d0"/>
            <w:u w:val="single"/>
            <w:rtl w:val="0"/>
          </w:rPr>
          <w:t xml:space="preserve">www.thymeoutconsulting.com</w:t>
        </w:r>
      </w:hyperlink>
      <w:r w:rsidDel="00000000" w:rsidR="00000000" w:rsidRPr="00000000">
        <w:rPr>
          <w:rtl w:val="0"/>
        </w:rPr>
      </w:r>
    </w:p>
    <w:p w:rsidR="00000000" w:rsidDel="00000000" w:rsidP="00000000" w:rsidRDefault="00000000" w:rsidRPr="00000000" w14:paraId="0000000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Contact:</w:t>
      </w:r>
      <w:r w:rsidDel="00000000" w:rsidR="00000000" w:rsidRPr="00000000">
        <w:rPr>
          <w:rFonts w:ascii="Google Sans Text" w:cs="Google Sans Text" w:eastAsia="Google Sans Text" w:hAnsi="Google Sans Text"/>
          <w:color w:val="1b1c1d"/>
          <w:rtl w:val="0"/>
        </w:rPr>
        <w:t xml:space="preserve"> </w:t>
        <w:tab/>
      </w:r>
      <w:hyperlink r:id="rId7">
        <w:r w:rsidDel="00000000" w:rsidR="00000000" w:rsidRPr="00000000">
          <w:rPr>
            <w:rFonts w:ascii="Google Sans Text" w:cs="Google Sans Text" w:eastAsia="Google Sans Text" w:hAnsi="Google Sans Text"/>
            <w:color w:val="1155cc"/>
            <w:u w:val="single"/>
            <w:rtl w:val="0"/>
          </w:rPr>
          <w:t xml:space="preserve">floresbeverlyc@thymeoutconsulting.com</w:t>
        </w:r>
      </w:hyperlink>
      <w:r w:rsidDel="00000000" w:rsidR="00000000" w:rsidRPr="00000000">
        <w:rPr>
          <w:rtl w:val="0"/>
        </w:rPr>
      </w:r>
    </w:p>
    <w:p w:rsidR="00000000" w:rsidDel="00000000" w:rsidP="00000000" w:rsidRDefault="00000000" w:rsidRPr="00000000" w14:paraId="00000007">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Phone</w:t>
      </w:r>
      <w:r w:rsidDel="00000000" w:rsidR="00000000" w:rsidRPr="00000000">
        <w:rPr>
          <w:rFonts w:ascii="Google Sans Text" w:cs="Google Sans Text" w:eastAsia="Google Sans Text" w:hAnsi="Google Sans Text"/>
          <w:color w:val="1b1c1d"/>
          <w:rtl w:val="0"/>
        </w:rPr>
        <w:t xml:space="preserve">: </w:t>
        <w:tab/>
        <w:t xml:space="preserve">469-247-5827</w:t>
      </w:r>
    </w:p>
    <w:p w:rsidR="00000000" w:rsidDel="00000000" w:rsidP="00000000" w:rsidRDefault="00000000" w:rsidRPr="00000000" w14:paraId="0000000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Tagline:</w:t>
      </w:r>
      <w:r w:rsidDel="00000000" w:rsidR="00000000" w:rsidRPr="00000000">
        <w:rPr>
          <w:rFonts w:ascii="Google Sans Text" w:cs="Google Sans Text" w:eastAsia="Google Sans Text" w:hAnsi="Google Sans Text"/>
          <w:color w:val="1b1c1d"/>
          <w:rtl w:val="0"/>
        </w:rPr>
        <w:t xml:space="preserve"> </w:t>
        <w:tab/>
        <w:t xml:space="preserve">Courage to Change, Strength to Lead</w:t>
      </w:r>
    </w:p>
    <w:p w:rsidR="00000000" w:rsidDel="00000000" w:rsidP="00000000" w:rsidRDefault="00000000" w:rsidRPr="00000000" w14:paraId="00000009">
      <w:pPr>
        <w:spacing w:before="120" w:line="275.9999942779541" w:lineRule="auto"/>
        <w:rPr>
          <w:rFonts w:ascii="Google Sans Text" w:cs="Google Sans Text" w:eastAsia="Google Sans Text" w:hAnsi="Google Sans Text"/>
          <w:b w:val="1"/>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sz w:val="28"/>
          <w:szCs w:val="28"/>
          <w:rtl w:val="0"/>
        </w:rPr>
        <w:t xml:space="preserve">About Thyme Out Consulting:</w:t>
      </w:r>
    </w:p>
    <w:p w:rsidR="00000000" w:rsidDel="00000000" w:rsidP="00000000" w:rsidRDefault="00000000" w:rsidRPr="00000000" w14:paraId="0000000A">
      <w:pPr>
        <w:spacing w:before="120" w:line="275.9999942779541" w:lineRule="auto"/>
        <w:rPr>
          <w:rFonts w:ascii="Google Sans Text" w:cs="Google Sans Text" w:eastAsia="Google Sans Text" w:hAnsi="Google Sans Text"/>
          <w:b w:val="1"/>
          <w:sz w:val="28"/>
          <w:szCs w:val="28"/>
        </w:rPr>
      </w:pPr>
      <w:r w:rsidDel="00000000" w:rsidR="00000000" w:rsidRPr="00000000">
        <w:rPr>
          <w:rtl w:val="0"/>
        </w:rPr>
      </w:r>
    </w:p>
    <w:p w:rsidR="00000000" w:rsidDel="00000000" w:rsidP="00000000" w:rsidRDefault="00000000" w:rsidRPr="00000000" w14:paraId="0000000B">
      <w:pP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Thyme Out Consulting is a leadership transformation company dedicated to helping professionals and organizations unlock bold, purpose-driven success. Founded by award-winning career and leadership strategist Beverly Flores, the company utilizes the proprietary EEI System™ to help clients move from burnout and autopilot into empowered careers fueled by Energy, Enthusiasm, and Intensity. The core mission is to help leaders shatter perceived limitations, connect to their authentic power, and design lives and legacies they truly love.</w:t>
      </w:r>
    </w:p>
    <w:p w:rsidR="00000000" w:rsidDel="00000000" w:rsidP="00000000" w:rsidRDefault="00000000" w:rsidRPr="00000000" w14:paraId="0000000C">
      <w:pPr>
        <w:spacing w:line="275.9999942779541" w:lineRule="auto"/>
        <w:rPr>
          <w:rFonts w:ascii="Google Sans Text" w:cs="Google Sans Text" w:eastAsia="Google Sans Text" w:hAnsi="Google Sans Text"/>
          <w:b w:val="1"/>
          <w:sz w:val="24"/>
          <w:szCs w:val="24"/>
        </w:rPr>
      </w:pPr>
      <w:r w:rsidDel="00000000" w:rsidR="00000000" w:rsidRPr="00000000">
        <w:rPr>
          <w:rFonts w:ascii="Google Sans Text" w:cs="Google Sans Text" w:eastAsia="Google Sans Text" w:hAnsi="Google Sans Text"/>
          <w:b w:val="1"/>
          <w:sz w:val="24"/>
          <w:szCs w:val="24"/>
          <w:rtl w:val="0"/>
        </w:rPr>
        <w:t xml:space="preserve">About Beverly Flores:</w:t>
      </w:r>
    </w:p>
    <w:p w:rsidR="00000000" w:rsidDel="00000000" w:rsidP="00000000" w:rsidRDefault="00000000" w:rsidRPr="00000000" w14:paraId="0000000D">
      <w:pP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Beverly Flores is a dynamic keynote speaker, career and leadership strategist, and a 24-year veteran of the Fortune 100 space. Known for her bold authenticity and strategic brilliance, she leverages her extensive experience—including transforming John Deere into a globally recognized tech brand—to empower her clients. She is a graduate of Colorado State University with executive certifications from Kellogg and Cranfield Universities.</w:t>
      </w:r>
    </w:p>
    <w:p w:rsidR="00000000" w:rsidDel="00000000" w:rsidP="00000000" w:rsidRDefault="00000000" w:rsidRPr="00000000" w14:paraId="0000000E">
      <w:pPr>
        <w:spacing w:after="120" w:before="120" w:line="275.9999942779541" w:lineRule="auto"/>
        <w:rPr>
          <w:rFonts w:ascii="Google Sans Text" w:cs="Google Sans Text" w:eastAsia="Google Sans Text" w:hAnsi="Google Sans Text"/>
          <w:b w:val="1"/>
          <w:color w:val="1b1c1d"/>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color w:val="1b1c1d"/>
          <w:sz w:val="28"/>
          <w:szCs w:val="28"/>
          <w:rtl w:val="0"/>
        </w:rPr>
        <w:t xml:space="preserve">Core Services &amp; Expertise:</w:t>
      </w:r>
    </w:p>
    <w:p w:rsidR="00000000" w:rsidDel="00000000" w:rsidP="00000000" w:rsidRDefault="00000000" w:rsidRPr="00000000" w14:paraId="0000000F">
      <w:pPr>
        <w:numPr>
          <w:ilvl w:val="0"/>
          <w:numId w:val="1"/>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Keynote Speaking &amp; Workshops:</w:t>
      </w:r>
      <w:r w:rsidDel="00000000" w:rsidR="00000000" w:rsidRPr="00000000">
        <w:rPr>
          <w:rFonts w:ascii="Google Sans Text" w:cs="Google Sans Text" w:eastAsia="Google Sans Text" w:hAnsi="Google Sans Text"/>
          <w:color w:val="1b1c1d"/>
          <w:rtl w:val="0"/>
        </w:rPr>
        <w:t xml:space="preserve"> Engaging sessions on courageous leadership, authentic success, career transformation, and resilience.</w:t>
      </w:r>
    </w:p>
    <w:p w:rsidR="00000000" w:rsidDel="00000000" w:rsidP="00000000" w:rsidRDefault="00000000" w:rsidRPr="00000000" w14:paraId="00000010">
      <w:pPr>
        <w:numPr>
          <w:ilvl w:val="0"/>
          <w:numId w:val="1"/>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1:1 &amp; Group Coaching:</w:t>
      </w:r>
      <w:r w:rsidDel="00000000" w:rsidR="00000000" w:rsidRPr="00000000">
        <w:rPr>
          <w:rFonts w:ascii="Google Sans Text" w:cs="Google Sans Text" w:eastAsia="Google Sans Text" w:hAnsi="Google Sans Text"/>
          <w:color w:val="1b1c1d"/>
          <w:rtl w:val="0"/>
        </w:rPr>
        <w:t xml:space="preserve"> Tailored programs including "Own Your Career, Love Your Life™" and "Leadership Excellence™."</w:t>
      </w:r>
    </w:p>
    <w:p w:rsidR="00000000" w:rsidDel="00000000" w:rsidP="00000000" w:rsidRDefault="00000000" w:rsidRPr="00000000" w14:paraId="00000011">
      <w:pPr>
        <w:numPr>
          <w:ilvl w:val="0"/>
          <w:numId w:val="1"/>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Strategic Consulting:</w:t>
      </w:r>
      <w:r w:rsidDel="00000000" w:rsidR="00000000" w:rsidRPr="00000000">
        <w:rPr>
          <w:rFonts w:ascii="Google Sans Text" w:cs="Google Sans Text" w:eastAsia="Google Sans Text" w:hAnsi="Google Sans Text"/>
          <w:color w:val="1b1c1d"/>
          <w:rtl w:val="0"/>
        </w:rPr>
        <w:t xml:space="preserve"> Bespoke solutions for organizations in areas like change management, leadership development, and building cultures of excellence.</w:t>
      </w:r>
    </w:p>
    <w:p w:rsidR="00000000" w:rsidDel="00000000" w:rsidP="00000000" w:rsidRDefault="00000000" w:rsidRPr="00000000" w14:paraId="00000012">
      <w:pPr>
        <w:numPr>
          <w:ilvl w:val="0"/>
          <w:numId w:val="1"/>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EEI System™:</w:t>
      </w:r>
      <w:r w:rsidDel="00000000" w:rsidR="00000000" w:rsidRPr="00000000">
        <w:rPr>
          <w:rFonts w:ascii="Google Sans Text" w:cs="Google Sans Text" w:eastAsia="Google Sans Text" w:hAnsi="Google Sans Text"/>
          <w:color w:val="1b1c1d"/>
          <w:rtl w:val="0"/>
        </w:rPr>
        <w:t xml:space="preserve"> A proprietary framework built on Energy, Enthusiasm, and Intensity.</w:t>
      </w:r>
    </w:p>
    <w:p w:rsidR="00000000" w:rsidDel="00000000" w:rsidP="00000000" w:rsidRDefault="00000000" w:rsidRPr="00000000" w14:paraId="00000013">
      <w:pPr>
        <w:spacing w:after="12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after="120" w:before="120" w:line="275.9999942779541" w:lineRule="auto"/>
        <w:rPr>
          <w:rFonts w:ascii="Google Sans Text" w:cs="Google Sans Text" w:eastAsia="Google Sans Text" w:hAnsi="Google Sans Text"/>
          <w:b w:val="1"/>
          <w:color w:val="1b1c1d"/>
          <w:sz w:val="28"/>
          <w:szCs w:val="28"/>
        </w:rPr>
      </w:pPr>
      <w:r w:rsidDel="00000000" w:rsidR="00000000" w:rsidRPr="00000000">
        <w:rPr>
          <w:rFonts w:ascii="Google Sans Text" w:cs="Google Sans Text" w:eastAsia="Google Sans Text" w:hAnsi="Google Sans Text"/>
          <w:b w:val="1"/>
          <w:color w:val="1b1c1d"/>
          <w:sz w:val="28"/>
          <w:szCs w:val="28"/>
          <w:rtl w:val="0"/>
        </w:rPr>
        <w:t xml:space="preserve">Key Accomplishments &amp; "Wow Factors":</w:t>
      </w:r>
    </w:p>
    <w:p w:rsidR="00000000" w:rsidDel="00000000" w:rsidP="00000000" w:rsidRDefault="00000000" w:rsidRPr="00000000" w14:paraId="00000015">
      <w:pPr>
        <w:numPr>
          <w:ilvl w:val="0"/>
          <w:numId w:val="2"/>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24-Year Fortune 100 Career:</w:t>
      </w:r>
      <w:r w:rsidDel="00000000" w:rsidR="00000000" w:rsidRPr="00000000">
        <w:rPr>
          <w:rFonts w:ascii="Google Sans Text" w:cs="Google Sans Text" w:eastAsia="Google Sans Text" w:hAnsi="Google Sans Text"/>
          <w:color w:val="1b1c1d"/>
          <w:rtl w:val="0"/>
        </w:rPr>
        <w:t xml:space="preserve"> Held pivotal leadership roles across PR, M&amp;A, advertising, and operations at John Deere.</w:t>
      </w:r>
    </w:p>
    <w:p w:rsidR="00000000" w:rsidDel="00000000" w:rsidP="00000000" w:rsidRDefault="00000000" w:rsidRPr="00000000" w14:paraId="00000016">
      <w:pPr>
        <w:numPr>
          <w:ilvl w:val="0"/>
          <w:numId w:val="2"/>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Industry Awards:</w:t>
      </w:r>
      <w:r w:rsidDel="00000000" w:rsidR="00000000" w:rsidRPr="00000000">
        <w:rPr>
          <w:rFonts w:ascii="Google Sans Text" w:cs="Google Sans Text" w:eastAsia="Google Sans Text" w:hAnsi="Google Sans Text"/>
          <w:color w:val="1b1c1d"/>
          <w:rtl w:val="0"/>
        </w:rPr>
        <w:t xml:space="preserve"> Led campaigns that earned 10 national NAMA Awards, including a </w:t>
      </w:r>
      <w:r w:rsidDel="00000000" w:rsidR="00000000" w:rsidRPr="00000000">
        <w:rPr>
          <w:rFonts w:ascii="Google Sans Text" w:cs="Google Sans Text" w:eastAsia="Google Sans Text" w:hAnsi="Google Sans Text"/>
          <w:b w:val="1"/>
          <w:color w:val="1b1c1d"/>
          <w:rtl w:val="0"/>
        </w:rPr>
        <w:t xml:space="preserve">Best of Show</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7">
      <w:pPr>
        <w:numPr>
          <w:ilvl w:val="0"/>
          <w:numId w:val="2"/>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Innovation &amp; Partnership:</w:t>
      </w:r>
      <w:r w:rsidDel="00000000" w:rsidR="00000000" w:rsidRPr="00000000">
        <w:rPr>
          <w:rFonts w:ascii="Google Sans Text" w:cs="Google Sans Text" w:eastAsia="Google Sans Text" w:hAnsi="Google Sans Text"/>
          <w:color w:val="1b1c1d"/>
          <w:rtl w:val="0"/>
        </w:rPr>
        <w:t xml:space="preserve"> Received the prestigious </w:t>
      </w:r>
      <w:r w:rsidDel="00000000" w:rsidR="00000000" w:rsidRPr="00000000">
        <w:rPr>
          <w:rFonts w:ascii="Google Sans Text" w:cs="Google Sans Text" w:eastAsia="Google Sans Text" w:hAnsi="Google Sans Text"/>
          <w:b w:val="1"/>
          <w:color w:val="1b1c1d"/>
          <w:rtl w:val="0"/>
        </w:rPr>
        <w:t xml:space="preserve">Google Partner of the Quarter</w:t>
      </w:r>
      <w:r w:rsidDel="00000000" w:rsidR="00000000" w:rsidRPr="00000000">
        <w:rPr>
          <w:rFonts w:ascii="Google Sans Text" w:cs="Google Sans Text" w:eastAsia="Google Sans Text" w:hAnsi="Google Sans Text"/>
          <w:color w:val="1b1c1d"/>
          <w:rtl w:val="0"/>
        </w:rPr>
        <w:t xml:space="preserve"> honor and spearheaded John Deere's historic debut at </w:t>
      </w:r>
      <w:r w:rsidDel="00000000" w:rsidR="00000000" w:rsidRPr="00000000">
        <w:rPr>
          <w:rFonts w:ascii="Google Sans Text" w:cs="Google Sans Text" w:eastAsia="Google Sans Text" w:hAnsi="Google Sans Text"/>
          <w:b w:val="1"/>
          <w:color w:val="1b1c1d"/>
          <w:rtl w:val="0"/>
        </w:rPr>
        <w:t xml:space="preserve">CES</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8">
      <w:pPr>
        <w:numPr>
          <w:ilvl w:val="0"/>
          <w:numId w:val="2"/>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Education:</w:t>
      </w:r>
      <w:r w:rsidDel="00000000" w:rsidR="00000000" w:rsidRPr="00000000">
        <w:rPr>
          <w:rFonts w:ascii="Google Sans Text" w:cs="Google Sans Text" w:eastAsia="Google Sans Text" w:hAnsi="Google Sans Text"/>
          <w:color w:val="1b1c1d"/>
          <w:rtl w:val="0"/>
        </w:rPr>
        <w:t xml:space="preserve"> Holds degrees from Colorado State University and executive certifications from Northwestern University’s Kellogg School of Management and Cranfield University in London.</w:t>
      </w:r>
    </w:p>
    <w:p w:rsidR="00000000" w:rsidDel="00000000" w:rsidP="00000000" w:rsidRDefault="00000000" w:rsidRPr="00000000" w14:paraId="00000019">
      <w:pPr>
        <w:spacing w:after="120" w:before="120" w:line="275.9999942779541" w:lineRule="auto"/>
        <w:rPr>
          <w:rFonts w:ascii="Google Sans Text" w:cs="Google Sans Text" w:eastAsia="Google Sans Text" w:hAnsi="Google Sans Text"/>
          <w:b w:val="1"/>
          <w:color w:val="1b1c1d"/>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color w:val="1b1c1d"/>
          <w:sz w:val="28"/>
          <w:szCs w:val="28"/>
          <w:rtl w:val="0"/>
        </w:rPr>
        <w:t xml:space="preserve">Fun Facts &amp; Personal Notes:</w:t>
      </w:r>
    </w:p>
    <w:p w:rsidR="00000000" w:rsidDel="00000000" w:rsidP="00000000" w:rsidRDefault="00000000" w:rsidRPr="00000000" w14:paraId="0000001A">
      <w:pPr>
        <w:numPr>
          <w:ilvl w:val="0"/>
          <w:numId w:val="3"/>
        </w:numP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Proud mom to three extraordinary and dynamic sons: Jack, Josh, and Alex.</w:t>
      </w:r>
    </w:p>
    <w:p w:rsidR="00000000" w:rsidDel="00000000" w:rsidP="00000000" w:rsidRDefault="00000000" w:rsidRPr="00000000" w14:paraId="0000001B">
      <w:pPr>
        <w:numPr>
          <w:ilvl w:val="0"/>
          <w:numId w:val="3"/>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An avid international traveler (16 countries and counting) and is known for her travel insights, especially for her favorite place, England.</w:t>
      </w:r>
    </w:p>
    <w:p w:rsidR="00000000" w:rsidDel="00000000" w:rsidP="00000000" w:rsidRDefault="00000000" w:rsidRPr="00000000" w14:paraId="0000001C">
      <w:pPr>
        <w:numPr>
          <w:ilvl w:val="0"/>
          <w:numId w:val="3"/>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Accomplished marathon runner with great times and a passionate fan of England Rugby.</w:t>
      </w:r>
    </w:p>
    <w:p w:rsidR="00000000" w:rsidDel="00000000" w:rsidP="00000000" w:rsidRDefault="00000000" w:rsidRPr="00000000" w14:paraId="0000001D">
      <w:pPr>
        <w:numPr>
          <w:ilvl w:val="0"/>
          <w:numId w:val="3"/>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Bakes show-stopping, delicious cakes in her spare time.</w:t>
      </w:r>
    </w:p>
    <w:p w:rsidR="00000000" w:rsidDel="00000000" w:rsidP="00000000" w:rsidRDefault="00000000" w:rsidRPr="00000000" w14:paraId="0000001E">
      <w:pPr>
        <w:spacing w:after="240" w:before="120" w:line="275.9999942779541" w:lineRule="auto"/>
        <w:rPr>
          <w:rFonts w:ascii="Google Sans Text" w:cs="Google Sans Text" w:eastAsia="Google Sans Text" w:hAnsi="Google Sans Text"/>
          <w:color w:val="1b1c1d"/>
        </w:rPr>
      </w:pPr>
      <w:r w:rsidDel="00000000" w:rsidR="00000000" w:rsidRPr="00000000">
        <w:rPr>
          <w:rtl w:val="0"/>
        </w:rPr>
      </w:r>
    </w:p>
    <w:sectPr>
      <w:type w:val="nextPage"/>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thymeoutconsulting.com" TargetMode="External"/><Relationship Id="rId7" Type="http://schemas.openxmlformats.org/officeDocument/2006/relationships/hyperlink" Target="mailto:floresbeverlyc@thymeoutconsult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